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FB8" w:rsidRDefault="00930517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D7844D" wp14:editId="1E9A6692">
                <wp:simplePos x="0" y="0"/>
                <wp:positionH relativeFrom="margin">
                  <wp:align>right</wp:align>
                </wp:positionH>
                <wp:positionV relativeFrom="paragraph">
                  <wp:posOffset>-170180</wp:posOffset>
                </wp:positionV>
                <wp:extent cx="884555" cy="428625"/>
                <wp:effectExtent l="0" t="0" r="10795" b="28575"/>
                <wp:wrapNone/>
                <wp:docPr id="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0517" w:rsidRDefault="00930517" w:rsidP="00930517">
                            <w:pPr>
                              <w:ind w:firstLineChars="50" w:firstLine="18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回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784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18.45pt;margin-top:-13.4pt;width:69.65pt;height:33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" fillcolor="window" strokeweight=".5pt">
                <v:textbox inset="1mm,1mm,1mm,1mm">
                  <w:txbxContent>
                    <w:p w:rsidR="00930517" w:rsidRDefault="00930517" w:rsidP="00930517">
                      <w:pPr>
                        <w:ind w:firstLineChars="50" w:firstLine="18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回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>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8F8" w:rsidRPr="00630D40">
        <w:rPr>
          <w:noProof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13336</wp:posOffset>
            </wp:positionH>
            <wp:positionV relativeFrom="paragraph">
              <wp:posOffset>2540</wp:posOffset>
            </wp:positionV>
            <wp:extent cx="6103620" cy="1487805"/>
            <wp:effectExtent l="57150" t="57150" r="106680" b="112395"/>
            <wp:wrapNone/>
            <wp:docPr id="10" name="図 10" descr="C:\Users\Teacher\Desktop\学校たより写真\4月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学校たより写真\4月\IMG_3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6" b="42463"/>
                    <a:stretch/>
                  </pic:blipFill>
                  <pic:spPr bwMode="auto">
                    <a:xfrm>
                      <a:off x="0" y="0"/>
                      <a:ext cx="6103620" cy="1487805"/>
                    </a:xfrm>
                    <a:prstGeom prst="rect">
                      <a:avLst/>
                    </a:prstGeom>
                    <a:noFill/>
                    <a:ln w="22225" cmpd="dbl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0D40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margin">
                  <wp:posOffset>1053548</wp:posOffset>
                </wp:positionH>
                <wp:positionV relativeFrom="paragraph">
                  <wp:posOffset>442</wp:posOffset>
                </wp:positionV>
                <wp:extent cx="3647440" cy="1404620"/>
                <wp:effectExtent l="0" t="0" r="0" b="63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D40" w:rsidRPr="00830BB6" w:rsidRDefault="00630D40">
                            <w:pPr>
                              <w:rPr>
                                <w:rFonts w:ascii="ＤＦ特太ゴシック体" w:eastAsia="ＤＦ特太ゴシック体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830BB6">
                              <w:rPr>
                                <w:rFonts w:ascii="ＤＦ特太ゴシック体" w:eastAsia="ＤＦ特太ゴシック体" w:hint="eastAsia"/>
                                <w:color w:val="002060"/>
                                <w:sz w:val="44"/>
                                <w:szCs w:val="44"/>
                              </w:rPr>
                              <w:t>小諸東中学校　学校だより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2.95pt;margin-top:.05pt;width:287.2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" filled="f" stroked="f">
                <v:textbox style="mso-fit-shape-to-text:t">
                  <w:txbxContent>
                    <w:p w:rsidR="00630D40" w:rsidRPr="00830BB6" w:rsidRDefault="00630D40">
                      <w:pPr>
                        <w:rPr>
                          <w:rFonts w:ascii="ＤＦ特太ゴシック体" w:eastAsia="ＤＦ特太ゴシック体"/>
                          <w:color w:val="002060"/>
                          <w:sz w:val="44"/>
                          <w:szCs w:val="44"/>
                        </w:rPr>
                      </w:pPr>
                      <w:r w:rsidRPr="00830BB6">
                        <w:rPr>
                          <w:rFonts w:ascii="ＤＦ特太ゴシック体" w:eastAsia="ＤＦ特太ゴシック体" w:hint="eastAsia"/>
                          <w:color w:val="002060"/>
                          <w:sz w:val="44"/>
                          <w:szCs w:val="44"/>
                        </w:rPr>
                        <w:t>小諸東中学校　学校だより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634">
        <w:rPr>
          <w:rFonts w:hint="eastAsia"/>
        </w:rPr>
        <w:t xml:space="preserve">　　　　　　　　　　　　　　</w:t>
      </w:r>
    </w:p>
    <w:p w:rsidR="003B7FB8" w:rsidRDefault="004D2521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AF3AA6" wp14:editId="3969A841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1445895" cy="29781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978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FF3" w:rsidRPr="004D2521" w:rsidRDefault="00984FA8" w:rsidP="00630D40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17365D" w:themeColor="text2" w:themeShade="BF"/>
                              </w:rPr>
                            </w:pPr>
                            <w:r w:rsidRPr="004D2521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17365D" w:themeColor="text2" w:themeShade="BF"/>
                              </w:rPr>
                              <w:t>令和</w:t>
                            </w:r>
                            <w:r w:rsidR="00183CA3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17365D" w:themeColor="text2" w:themeShade="BF"/>
                              </w:rPr>
                              <w:t>５</w:t>
                            </w:r>
                            <w:r w:rsidR="00E65EA5" w:rsidRPr="004D2521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17365D" w:themeColor="text2" w:themeShade="BF"/>
                              </w:rPr>
                              <w:t>年</w:t>
                            </w:r>
                            <w:r w:rsidR="005E0545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17365D" w:themeColor="text2" w:themeShade="BF"/>
                              </w:rPr>
                              <w:t>５</w:t>
                            </w:r>
                            <w:r w:rsidR="00E65EA5" w:rsidRPr="004D2521">
                              <w:rPr>
                                <w:rFonts w:ascii="AR P丸ゴシック体E" w:eastAsia="AR P丸ゴシック体E" w:hAnsi="AR P丸ゴシック体E"/>
                                <w:b/>
                                <w:color w:val="17365D" w:themeColor="text2" w:themeShade="BF"/>
                              </w:rPr>
                              <w:t>月</w:t>
                            </w:r>
                            <w:r w:rsidR="00A4260D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17365D" w:themeColor="text2" w:themeShade="BF"/>
                              </w:rPr>
                              <w:t>３０</w:t>
                            </w:r>
                            <w:r w:rsidR="00E65EA5" w:rsidRPr="004D2521">
                              <w:rPr>
                                <w:rFonts w:ascii="AR P丸ゴシック体E" w:eastAsia="AR P丸ゴシック体E" w:hAnsi="AR P丸ゴシック体E"/>
                                <w:b/>
                                <w:color w:val="17365D" w:themeColor="text2" w:themeShade="BF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F3A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62.65pt;margin-top:10.3pt;width:113.85pt;height:23.4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" fillcolor="white [3201]" stroked="f" strokeweight=".5pt">
                <v:fill opacity="0"/>
                <v:textbox>
                  <w:txbxContent>
                    <w:p w:rsidR="00C46FF3" w:rsidRPr="004D2521" w:rsidRDefault="00984FA8" w:rsidP="00630D40">
                      <w:pPr>
                        <w:rPr>
                          <w:rFonts w:ascii="AR P丸ゴシック体E" w:eastAsia="AR P丸ゴシック体E" w:hAnsi="AR P丸ゴシック体E"/>
                          <w:b/>
                          <w:color w:val="17365D" w:themeColor="text2" w:themeShade="BF"/>
                        </w:rPr>
                      </w:pPr>
                      <w:r w:rsidRPr="004D2521">
                        <w:rPr>
                          <w:rFonts w:ascii="AR P丸ゴシック体E" w:eastAsia="AR P丸ゴシック体E" w:hAnsi="AR P丸ゴシック体E" w:hint="eastAsia"/>
                          <w:b/>
                          <w:color w:val="17365D" w:themeColor="text2" w:themeShade="BF"/>
                        </w:rPr>
                        <w:t>令和</w:t>
                      </w:r>
                      <w:r w:rsidR="00183CA3">
                        <w:rPr>
                          <w:rFonts w:ascii="AR P丸ゴシック体E" w:eastAsia="AR P丸ゴシック体E" w:hAnsi="AR P丸ゴシック体E" w:hint="eastAsia"/>
                          <w:b/>
                          <w:color w:val="17365D" w:themeColor="text2" w:themeShade="BF"/>
                        </w:rPr>
                        <w:t>５</w:t>
                      </w:r>
                      <w:r w:rsidR="00E65EA5" w:rsidRPr="004D2521">
                        <w:rPr>
                          <w:rFonts w:ascii="AR P丸ゴシック体E" w:eastAsia="AR P丸ゴシック体E" w:hAnsi="AR P丸ゴシック体E" w:hint="eastAsia"/>
                          <w:b/>
                          <w:color w:val="17365D" w:themeColor="text2" w:themeShade="BF"/>
                        </w:rPr>
                        <w:t>年</w:t>
                      </w:r>
                      <w:r w:rsidR="005E0545">
                        <w:rPr>
                          <w:rFonts w:ascii="AR P丸ゴシック体E" w:eastAsia="AR P丸ゴシック体E" w:hAnsi="AR P丸ゴシック体E" w:hint="eastAsia"/>
                          <w:b/>
                          <w:color w:val="17365D" w:themeColor="text2" w:themeShade="BF"/>
                        </w:rPr>
                        <w:t>５</w:t>
                      </w:r>
                      <w:r w:rsidR="00E65EA5" w:rsidRPr="004D2521">
                        <w:rPr>
                          <w:rFonts w:ascii="AR P丸ゴシック体E" w:eastAsia="AR P丸ゴシック体E" w:hAnsi="AR P丸ゴシック体E"/>
                          <w:b/>
                          <w:color w:val="17365D" w:themeColor="text2" w:themeShade="BF"/>
                        </w:rPr>
                        <w:t>月</w:t>
                      </w:r>
                      <w:r w:rsidR="00A4260D">
                        <w:rPr>
                          <w:rFonts w:ascii="AR P丸ゴシック体E" w:eastAsia="AR P丸ゴシック体E" w:hAnsi="AR P丸ゴシック体E" w:hint="eastAsia"/>
                          <w:b/>
                          <w:color w:val="17365D" w:themeColor="text2" w:themeShade="BF"/>
                        </w:rPr>
                        <w:t>３０</w:t>
                      </w:r>
                      <w:r w:rsidR="00E65EA5" w:rsidRPr="004D2521">
                        <w:rPr>
                          <w:rFonts w:ascii="AR P丸ゴシック体E" w:eastAsia="AR P丸ゴシック体E" w:hAnsi="AR P丸ゴシック体E"/>
                          <w:b/>
                          <w:color w:val="17365D" w:themeColor="text2" w:themeShade="BF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0D40" w:rsidRDefault="00630D40"/>
    <w:p w:rsidR="00630D40" w:rsidRDefault="00630D40"/>
    <w:p w:rsidR="00630D40" w:rsidRDefault="00630D40"/>
    <w:p w:rsidR="00630D40" w:rsidRDefault="00630D40"/>
    <w:p w:rsidR="00630D40" w:rsidRDefault="00630D40"/>
    <w:p w:rsidR="00630D40" w:rsidRDefault="00630D40"/>
    <w:p w:rsidR="00830BB6" w:rsidRDefault="00830BB6"/>
    <w:p w:rsidR="00827279" w:rsidRDefault="00F21E18" w:rsidP="00827279">
      <w:pPr>
        <w:spacing w:line="340" w:lineRule="exact"/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みんなで確認</w:t>
      </w:r>
      <w:r w:rsidR="006F78AA">
        <w:rPr>
          <w:rFonts w:asciiTheme="majorEastAsia" w:eastAsiaTheme="majorEastAsia" w:hAnsiTheme="majorEastAsia" w:hint="eastAsia"/>
          <w:sz w:val="32"/>
          <w:szCs w:val="32"/>
        </w:rPr>
        <w:t xml:space="preserve">　今後のコロナ対応</w:t>
      </w:r>
      <w:bookmarkStart w:id="0" w:name="_GoBack"/>
      <w:bookmarkEnd w:id="0"/>
    </w:p>
    <w:p w:rsidR="00F21E18" w:rsidRDefault="00F21E18" w:rsidP="002A45F4">
      <w:pPr>
        <w:spacing w:line="34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 w:rsidRPr="00F21E18">
        <w:rPr>
          <w:rFonts w:asciiTheme="minorEastAsia" w:eastAsiaTheme="minorEastAsia" w:hAnsiTheme="minorEastAsia" w:hint="eastAsia"/>
          <w:szCs w:val="21"/>
        </w:rPr>
        <w:t>５月</w:t>
      </w:r>
      <w:r>
        <w:rPr>
          <w:rFonts w:asciiTheme="minorEastAsia" w:eastAsiaTheme="minorEastAsia" w:hAnsiTheme="minorEastAsia" w:hint="eastAsia"/>
          <w:szCs w:val="21"/>
        </w:rPr>
        <w:t>10日に校長先生から、新型コロナウイルス感染症へ</w:t>
      </w:r>
      <w:r w:rsidR="00472628">
        <w:rPr>
          <w:rFonts w:asciiTheme="minorEastAsia" w:eastAsiaTheme="minorEastAsia" w:hAnsiTheme="minorEastAsia" w:hint="eastAsia"/>
          <w:szCs w:val="21"/>
        </w:rPr>
        <w:t>今後の</w:t>
      </w:r>
      <w:r>
        <w:rPr>
          <w:rFonts w:asciiTheme="minorEastAsia" w:eastAsiaTheme="minorEastAsia" w:hAnsiTheme="minorEastAsia" w:hint="eastAsia"/>
          <w:szCs w:val="21"/>
        </w:rPr>
        <w:t>対応についてのお話がありました。</w:t>
      </w: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32385</wp:posOffset>
                </wp:positionH>
                <wp:positionV relativeFrom="paragraph">
                  <wp:posOffset>69850</wp:posOffset>
                </wp:positionV>
                <wp:extent cx="6096000" cy="417195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171950"/>
                        </a:xfrm>
                        <a:prstGeom prst="roundRect">
                          <a:avLst>
                            <a:gd name="adj" fmla="val 3084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628" w:rsidRDefault="00472628" w:rsidP="00472628">
                            <w:pPr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472628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５月８日から新型コロナウイルス感染症への対応が、感染症予防上第５類に分類され、季節性インフルエンザと同じ扱いになりました。コロナの流行が始まった令和２年２月から、約３年間、医療関係者の方の献身的なご尽力や、生徒の皆さんとそのご家族の方のご理解とご協力もあり、コロナ禍を乗り越えてきました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私たち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これまで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年間を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経験する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ことで、</w:t>
                            </w:r>
                            <w:r w:rsidRPr="0047262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あきらめず、みんなで</w:t>
                            </w:r>
                            <w:r w:rsidRPr="0047262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知恵を</w:t>
                            </w:r>
                            <w:r w:rsidRPr="0047262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出し合って考えることや、人と人との関わり方の</w:t>
                            </w:r>
                            <w:r w:rsidRPr="0047262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大切さを</w:t>
                            </w:r>
                            <w:r w:rsidRPr="0047262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実感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することができたと思います。この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経験を今後の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生活に是非つなげていきましょう。</w:t>
                            </w:r>
                          </w:p>
                          <w:p w:rsidR="00472628" w:rsidRDefault="00472628" w:rsidP="00472628">
                            <w:pPr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とはいっても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新型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コロナウイルスを含め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た感染症が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無くなったわけではありません。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校内や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佐久圏域全体が再び心配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状況になれば、その対応を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再度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お願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いしていく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こともあります。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そうならない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ためにも、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今後の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感染対策を含めた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次の６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点について、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みんなで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確認しましょう。</w:t>
                            </w:r>
                          </w:p>
                          <w:p w:rsidR="001756FB" w:rsidRDefault="001756FB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F96451" w:rsidRDefault="00F96451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F96451" w:rsidRDefault="00F96451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F96451" w:rsidRDefault="00F96451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F96451" w:rsidRDefault="00F96451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F96451" w:rsidRDefault="00F96451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743DFD" w:rsidRDefault="00743DFD" w:rsidP="001756F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8" style="position:absolute;left:0;text-align:left;margin-left:2.55pt;margin-top:5.5pt;width:480pt;height:3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0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" filled="f" strokecolor="#243f60 [1604]" strokeweight="2pt">
                <v:textbox inset="1mm,1mm,1mm,1mm">
                  <w:txbxContent>
                    <w:p w:rsidR="00472628" w:rsidRDefault="00472628" w:rsidP="00472628">
                      <w:pPr>
                        <w:ind w:firstLineChars="100" w:firstLine="210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 w:rsidRPr="00472628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５月８日から新型コロナウイルス感染症への対応が、感染症予防上第５類に分類され、季節性インフルエンザと同じ扱いになりました。コロナの流行が始まった令和２年２月から、約３年間、医療関係者の方の献身的なご尽力や、生徒の皆さんとそのご家族の方のご理解とご協力もあり、コロナ禍を乗り越えてきました。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私たち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は、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これまで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の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３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年間を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経験する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ことで、</w:t>
                      </w:r>
                      <w:r w:rsidRPr="00472628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あきらめず、みんなで</w:t>
                      </w:r>
                      <w:r w:rsidRPr="0047262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知恵を</w:t>
                      </w:r>
                      <w:r w:rsidRPr="00472628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出し合って考えることや、人と人との関わり方の</w:t>
                      </w:r>
                      <w:r w:rsidRPr="0047262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大切さを</w:t>
                      </w:r>
                      <w:r w:rsidRPr="00472628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実感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することができたと思います。この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経験を今後の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生活に是非つなげていきましょう。</w:t>
                      </w:r>
                    </w:p>
                    <w:p w:rsidR="00472628" w:rsidRDefault="00472628" w:rsidP="00472628">
                      <w:pPr>
                        <w:ind w:firstLineChars="100" w:firstLine="210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とはいっても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新型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コロナウイルスを含め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た感染症が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無くなったわけではありません。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校内や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佐久圏域全体が再び心配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な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状況になれば、その対応を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再度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お願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いしていく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こともあります。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そうならない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ためにも、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今後の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感染対策を含めた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次の６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点について、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みんなで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確認しましょう。</w:t>
                      </w:r>
                    </w:p>
                    <w:p w:rsidR="001756FB" w:rsidRDefault="001756FB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F96451" w:rsidRDefault="00F96451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F96451" w:rsidRDefault="00F96451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F96451" w:rsidRDefault="00F96451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F96451" w:rsidRDefault="00F96451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F96451" w:rsidRDefault="00F96451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  <w:p w:rsidR="00743DFD" w:rsidRDefault="00743DFD" w:rsidP="001756F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6515F7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CE217" wp14:editId="664A38DC">
                <wp:simplePos x="0" y="0"/>
                <wp:positionH relativeFrom="margin">
                  <wp:posOffset>137159</wp:posOffset>
                </wp:positionH>
                <wp:positionV relativeFrom="paragraph">
                  <wp:posOffset>180975</wp:posOffset>
                </wp:positionV>
                <wp:extent cx="5915025" cy="224790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247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43DFD" w:rsidRDefault="00B94487" w:rsidP="00B9448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①マスク着用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は個人の判断</w:t>
                            </w:r>
                          </w:p>
                          <w:p w:rsidR="00B94487" w:rsidRPr="00B94487" w:rsidRDefault="00B94487" w:rsidP="00B94487">
                            <w:pPr>
                              <w:spacing w:line="320" w:lineRule="exac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B9448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 xml:space="preserve">　必要な場面で個人の判断による</w:t>
                            </w:r>
                            <w:r w:rsidRPr="00B94487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着脱</w:t>
                            </w:r>
                          </w:p>
                          <w:p w:rsidR="00B94487" w:rsidRDefault="00B94487" w:rsidP="00B9448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感染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予防対策（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こまめな手洗い・咳エチケット）</w:t>
                            </w:r>
                          </w:p>
                          <w:p w:rsidR="00743DFD" w:rsidRDefault="00743DFD" w:rsidP="00B94487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必要な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人は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、校内に設置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された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アルコールを使用</w:t>
                            </w:r>
                          </w:p>
                          <w:p w:rsidR="00B94487" w:rsidRDefault="00B94487" w:rsidP="00B9448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③室内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環境（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換気２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か所）</w:t>
                            </w:r>
                          </w:p>
                          <w:p w:rsidR="00B94487" w:rsidRPr="00B94487" w:rsidRDefault="00B94487" w:rsidP="00B94487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B94487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窓</w:t>
                            </w:r>
                            <w:r w:rsidRPr="00B9448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や</w:t>
                            </w:r>
                            <w:r w:rsidRPr="00B94487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出入口付近の２か所を空ける</w:t>
                            </w:r>
                          </w:p>
                          <w:p w:rsidR="00B94487" w:rsidRDefault="00B94487" w:rsidP="00B9448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④給食時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は前を向いて食べることの継続</w:t>
                            </w:r>
                          </w:p>
                          <w:p w:rsidR="00B94487" w:rsidRPr="00B94487" w:rsidRDefault="00B94487" w:rsidP="00B94487">
                            <w:pPr>
                              <w:spacing w:line="320" w:lineRule="exact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94487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飛沫が</w:t>
                            </w:r>
                            <w:r w:rsidRPr="00B94487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  <w:t>飛ばないよう配慮</w:t>
                            </w:r>
                          </w:p>
                          <w:p w:rsidR="00B94487" w:rsidRDefault="00B94487" w:rsidP="00B9448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「健康チェックカード」は使用しない</w:t>
                            </w:r>
                          </w:p>
                          <w:p w:rsidR="00B94487" w:rsidRPr="00B94487" w:rsidRDefault="00B94487" w:rsidP="00B94487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発熱や咳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があり体調不良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場合は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登校を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  <w:t>控え体調回復に努める</w:t>
                            </w:r>
                          </w:p>
                          <w:p w:rsidR="00B94487" w:rsidRPr="00743DFD" w:rsidRDefault="00B94487" w:rsidP="00743DFD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E217" id="正方形/長方形 14" o:spid="_x0000_s1029" style="position:absolute;left:0;text-align:left;margin-left:10.8pt;margin-top:14.25pt;width:465.75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" fillcolor="#c6d9f1 [671]" strokecolor="#385d8a" strokeweight="2pt">
                <v:textbox inset="1mm,1mm,1mm,1mm">
                  <w:txbxContent>
                    <w:p w:rsidR="00743DFD" w:rsidRDefault="00B94487" w:rsidP="00B9448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①マスク着用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は個人の判断</w:t>
                      </w:r>
                    </w:p>
                    <w:p w:rsidR="00B94487" w:rsidRPr="00B94487" w:rsidRDefault="00B94487" w:rsidP="00B94487">
                      <w:pPr>
                        <w:spacing w:line="320" w:lineRule="exact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 w:rsidRPr="00B9448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 xml:space="preserve">　必要な場面で個人の判断による</w:t>
                      </w:r>
                      <w:r w:rsidRPr="00B94487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着脱</w:t>
                      </w:r>
                    </w:p>
                    <w:p w:rsidR="00B94487" w:rsidRDefault="00B94487" w:rsidP="00B9448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感染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予防対策（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こまめな手洗い・咳エチケット）</w:t>
                      </w:r>
                    </w:p>
                    <w:p w:rsidR="00743DFD" w:rsidRDefault="00743DFD" w:rsidP="00B94487">
                      <w:pPr>
                        <w:spacing w:line="320" w:lineRule="exact"/>
                        <w:ind w:firstLineChars="100" w:firstLine="210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必要な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人は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、校内に設置</w:t>
                      </w:r>
                      <w:r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された</w:t>
                      </w:r>
                      <w: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アルコールを使用</w:t>
                      </w:r>
                    </w:p>
                    <w:p w:rsidR="00B94487" w:rsidRDefault="00B94487" w:rsidP="00B9448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③室内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環境（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換気２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か所）</w:t>
                      </w:r>
                    </w:p>
                    <w:p w:rsidR="00B94487" w:rsidRPr="00B94487" w:rsidRDefault="00B94487" w:rsidP="00B94487">
                      <w:pPr>
                        <w:spacing w:line="320" w:lineRule="exact"/>
                        <w:ind w:firstLineChars="100" w:firstLine="210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 w:rsidRPr="00B94487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窓</w:t>
                      </w:r>
                      <w:r w:rsidRPr="00B9448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や</w:t>
                      </w:r>
                      <w:r w:rsidRPr="00B94487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出入口付近の２か所を空ける</w:t>
                      </w:r>
                    </w:p>
                    <w:p w:rsidR="00B94487" w:rsidRDefault="00B94487" w:rsidP="00B9448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④給食時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は前を向いて食べることの継続</w:t>
                      </w:r>
                    </w:p>
                    <w:p w:rsidR="00B94487" w:rsidRPr="00B94487" w:rsidRDefault="00B94487" w:rsidP="00B94487">
                      <w:pPr>
                        <w:spacing w:line="320" w:lineRule="exact"/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B94487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飛沫が</w:t>
                      </w:r>
                      <w:r w:rsidRPr="00B94487"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  <w:t>飛ばないよう配慮</w:t>
                      </w:r>
                    </w:p>
                    <w:p w:rsidR="00B94487" w:rsidRDefault="00B94487" w:rsidP="00B9448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⑤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「健康チェックカード」は使用しない</w:t>
                      </w:r>
                    </w:p>
                    <w:p w:rsidR="00B94487" w:rsidRPr="00B94487" w:rsidRDefault="00B94487" w:rsidP="00B94487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⑥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発熱や咳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があり体調不良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場合は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登校を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  <w:t>控え体調回復に努める</w:t>
                      </w:r>
                    </w:p>
                    <w:p w:rsidR="00B94487" w:rsidRPr="00743DFD" w:rsidRDefault="00B94487" w:rsidP="00743DFD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Default="00F96451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F96451" w:rsidRPr="00B02E70" w:rsidRDefault="0017599F" w:rsidP="00F21E18">
      <w:pPr>
        <w:spacing w:line="340" w:lineRule="exact"/>
        <w:rPr>
          <w:rFonts w:ascii="ＭＳ ゴシック" w:eastAsia="ＭＳ ゴシック" w:hAnsi="ＭＳ ゴシック"/>
          <w:sz w:val="24"/>
        </w:rPr>
      </w:pPr>
      <w:r w:rsidRPr="00B02E70"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1666432" behindDoc="0" locked="0" layoutInCell="1" allowOverlap="1" wp14:anchorId="2749EE1D" wp14:editId="5A40A454">
            <wp:simplePos x="0" y="0"/>
            <wp:positionH relativeFrom="margin">
              <wp:posOffset>4196080</wp:posOffset>
            </wp:positionH>
            <wp:positionV relativeFrom="paragraph">
              <wp:posOffset>200025</wp:posOffset>
            </wp:positionV>
            <wp:extent cx="1917700" cy="1438275"/>
            <wp:effectExtent l="0" t="0" r="6350" b="9525"/>
            <wp:wrapSquare wrapText="bothSides"/>
            <wp:docPr id="2" name="図 2" descr="C:\Users\teacher\Desktop\人権同和教育懇談会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人権同和教育懇談会\IMG_1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858" w:rsidRPr="00B02E70">
        <w:rPr>
          <w:rFonts w:ascii="ＭＳ ゴシック" w:eastAsia="ＭＳ ゴシック" w:hAnsi="ＭＳ ゴシック" w:hint="eastAsia"/>
          <w:sz w:val="24"/>
        </w:rPr>
        <w:t>◇人権同和教育懇談会（５月</w:t>
      </w:r>
      <w:r w:rsidR="004D46F6" w:rsidRPr="00B02E70">
        <w:rPr>
          <w:rFonts w:ascii="ＭＳ ゴシック" w:eastAsia="ＭＳ ゴシック" w:hAnsi="ＭＳ ゴシック" w:hint="eastAsia"/>
          <w:sz w:val="24"/>
        </w:rPr>
        <w:t>１５日　職員研修）</w:t>
      </w:r>
      <w:r w:rsidR="00B02E70" w:rsidRPr="00B02E70">
        <w:rPr>
          <w:rFonts w:ascii="ＭＳ ゴシック" w:eastAsia="ＭＳ ゴシック" w:hAnsi="ＭＳ ゴシック" w:hint="eastAsia"/>
          <w:sz w:val="24"/>
        </w:rPr>
        <w:t>◇</w:t>
      </w:r>
    </w:p>
    <w:p w:rsidR="00F21E18" w:rsidRDefault="004D46F6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本校では、学校教育のすべての場面において、人権を土台にした教育活動を行っています。５月１５日には、８名の部落解放同盟小諸市協議会の皆様に来校いただき、</w:t>
      </w:r>
      <w:r w:rsidRPr="00321B05">
        <w:rPr>
          <w:rFonts w:asciiTheme="majorEastAsia" w:eastAsiaTheme="majorEastAsia" w:hAnsiTheme="majorEastAsia" w:hint="eastAsia"/>
          <w:szCs w:val="21"/>
        </w:rPr>
        <w:t>「自分の何気ない一言で誰かを傷つけてしまったこと」</w:t>
      </w:r>
      <w:r>
        <w:rPr>
          <w:rFonts w:asciiTheme="minorEastAsia" w:eastAsiaTheme="minorEastAsia" w:hAnsiTheme="minorEastAsia" w:hint="eastAsia"/>
          <w:szCs w:val="21"/>
        </w:rPr>
        <w:t>をテーマに、それぞれの経験や思いを</w:t>
      </w:r>
      <w:r w:rsidR="004B13C3">
        <w:rPr>
          <w:rFonts w:asciiTheme="minorEastAsia" w:eastAsiaTheme="minorEastAsia" w:hAnsiTheme="minorEastAsia" w:hint="eastAsia"/>
          <w:szCs w:val="21"/>
        </w:rPr>
        <w:t>語り合う</w:t>
      </w:r>
      <w:r>
        <w:rPr>
          <w:rFonts w:asciiTheme="minorEastAsia" w:eastAsiaTheme="minorEastAsia" w:hAnsiTheme="minorEastAsia" w:hint="eastAsia"/>
          <w:szCs w:val="21"/>
        </w:rPr>
        <w:t>ことを通して、</w:t>
      </w:r>
      <w:r w:rsidR="009D345A">
        <w:rPr>
          <w:rFonts w:asciiTheme="minorEastAsia" w:eastAsiaTheme="minorEastAsia" w:hAnsiTheme="minorEastAsia" w:hint="eastAsia"/>
          <w:szCs w:val="21"/>
        </w:rPr>
        <w:t>多様な考えに触れることができました。自分の人権感覚を振り返るとともに、</w:t>
      </w:r>
      <w:r w:rsidR="004B13C3">
        <w:rPr>
          <w:rFonts w:asciiTheme="minorEastAsia" w:eastAsiaTheme="minorEastAsia" w:hAnsiTheme="minorEastAsia" w:hint="eastAsia"/>
          <w:szCs w:val="21"/>
        </w:rPr>
        <w:t>日々、人権尊重の視点に</w:t>
      </w:r>
      <w:r w:rsidR="009D345A">
        <w:rPr>
          <w:rFonts w:asciiTheme="minorEastAsia" w:eastAsiaTheme="minorEastAsia" w:hAnsiTheme="minorEastAsia" w:hint="eastAsia"/>
          <w:szCs w:val="21"/>
        </w:rPr>
        <w:t>立った授業をし、学級経営をし、生徒指導をすることを確かめることができました。</w:t>
      </w:r>
    </w:p>
    <w:p w:rsidR="00AE74E7" w:rsidRDefault="00156465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F372EB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4182110</wp:posOffset>
            </wp:positionH>
            <wp:positionV relativeFrom="paragraph">
              <wp:posOffset>99060</wp:posOffset>
            </wp:positionV>
            <wp:extent cx="1909445" cy="1430655"/>
            <wp:effectExtent l="0" t="0" r="0" b="0"/>
            <wp:wrapSquare wrapText="bothSides"/>
            <wp:docPr id="1" name="図 1" descr="C:\Users\teacher\Desktop\学びの庭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学びの庭\IMG_1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E70" w:rsidRPr="00B02E70" w:rsidRDefault="00B02E70" w:rsidP="00F21E18">
      <w:pPr>
        <w:spacing w:line="340" w:lineRule="exact"/>
        <w:rPr>
          <w:rFonts w:ascii="ＭＳ ゴシック" w:eastAsia="ＭＳ ゴシック" w:hAnsi="ＭＳ ゴシック"/>
          <w:sz w:val="24"/>
        </w:rPr>
      </w:pPr>
      <w:r w:rsidRPr="00B02E70">
        <w:rPr>
          <w:rFonts w:ascii="ＭＳ ゴシック" w:eastAsia="ＭＳ ゴシック" w:hAnsi="ＭＳ ゴシック" w:hint="eastAsia"/>
          <w:sz w:val="24"/>
        </w:rPr>
        <w:t>◇「学びの庭」始まる</w:t>
      </w:r>
      <w:r w:rsidR="002A45F4">
        <w:rPr>
          <w:rFonts w:ascii="ＭＳ ゴシック" w:eastAsia="ＭＳ ゴシック" w:hAnsi="ＭＳ ゴシック" w:hint="eastAsia"/>
          <w:sz w:val="24"/>
        </w:rPr>
        <w:t>（５月１７日）</w:t>
      </w:r>
      <w:r w:rsidRPr="00B02E70">
        <w:rPr>
          <w:rFonts w:ascii="ＭＳ ゴシック" w:eastAsia="ＭＳ ゴシック" w:hAnsi="ＭＳ ゴシック" w:hint="eastAsia"/>
          <w:sz w:val="24"/>
        </w:rPr>
        <w:t>◇</w:t>
      </w:r>
    </w:p>
    <w:p w:rsidR="00B02E70" w:rsidRDefault="00B02E70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今年度、最初の放課後学習「学びの庭」が行われました。８名の学習支援ボランティアの方の支援を受けながら、約６０名の生徒が学習を進めました。昨年度はコロナ禍により</w:t>
      </w:r>
      <w:r w:rsidR="00F156A4">
        <w:rPr>
          <w:rFonts w:asciiTheme="minorEastAsia" w:eastAsiaTheme="minorEastAsia" w:hAnsiTheme="minorEastAsia" w:hint="eastAsia"/>
          <w:szCs w:val="21"/>
        </w:rPr>
        <w:t>４</w:t>
      </w:r>
      <w:r>
        <w:rPr>
          <w:rFonts w:asciiTheme="minorEastAsia" w:eastAsiaTheme="minorEastAsia" w:hAnsiTheme="minorEastAsia" w:hint="eastAsia"/>
          <w:szCs w:val="21"/>
        </w:rPr>
        <w:t>回だけの実施でしたが、今年度は１９回の実施</w:t>
      </w:r>
      <w:r w:rsidR="00F61089">
        <w:rPr>
          <w:rFonts w:asciiTheme="minorEastAsia" w:eastAsiaTheme="minorEastAsia" w:hAnsiTheme="minorEastAsia" w:hint="eastAsia"/>
          <w:szCs w:val="21"/>
        </w:rPr>
        <w:t>を予定しています。</w:t>
      </w:r>
    </w:p>
    <w:p w:rsidR="00B02E70" w:rsidRDefault="00B02E70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7B5733" w:rsidRPr="007B5733" w:rsidRDefault="00D059EC" w:rsidP="007B5733">
      <w:pPr>
        <w:spacing w:line="340" w:lineRule="exact"/>
        <w:rPr>
          <w:rFonts w:asciiTheme="majorEastAsia" w:eastAsiaTheme="majorEastAsia" w:hAnsiTheme="majorEastAsia"/>
          <w:sz w:val="24"/>
        </w:rPr>
      </w:pPr>
      <w:r w:rsidRPr="00971250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FC46AD8" wp14:editId="7D43A89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18615" cy="1212215"/>
            <wp:effectExtent l="0" t="0" r="635" b="6985"/>
            <wp:wrapSquare wrapText="bothSides"/>
            <wp:docPr id="3" name="図 3" descr="C:\Users\teacher\Desktop\春の読書旬間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春の読書旬間\IMG_1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733">
        <w:rPr>
          <w:rFonts w:asciiTheme="majorEastAsia" w:eastAsiaTheme="majorEastAsia" w:hAnsiTheme="majorEastAsia" w:hint="eastAsia"/>
          <w:sz w:val="24"/>
        </w:rPr>
        <w:t>◇</w:t>
      </w:r>
      <w:r w:rsidR="007B5733" w:rsidRPr="007B5733">
        <w:rPr>
          <w:rFonts w:asciiTheme="majorEastAsia" w:eastAsiaTheme="majorEastAsia" w:hAnsiTheme="majorEastAsia" w:hint="eastAsia"/>
          <w:sz w:val="24"/>
        </w:rPr>
        <w:t>春の読書旬間</w:t>
      </w:r>
      <w:r w:rsidR="007B5733">
        <w:rPr>
          <w:rFonts w:asciiTheme="majorEastAsia" w:eastAsiaTheme="majorEastAsia" w:hAnsiTheme="majorEastAsia" w:hint="eastAsia"/>
          <w:sz w:val="24"/>
        </w:rPr>
        <w:t>◇</w:t>
      </w:r>
      <w:r w:rsidR="007B5733" w:rsidRPr="007B5733">
        <w:rPr>
          <w:rFonts w:asciiTheme="majorEastAsia" w:eastAsiaTheme="majorEastAsia" w:hAnsiTheme="majorEastAsia" w:hint="eastAsia"/>
          <w:sz w:val="24"/>
        </w:rPr>
        <w:t xml:space="preserve">　</w:t>
      </w:r>
    </w:p>
    <w:p w:rsidR="007B5733" w:rsidRPr="00F76E34" w:rsidRDefault="00F76E34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春の読書旬間に合わせて、様々な企画が図書委員会を中心に行われています。</w:t>
      </w:r>
      <w:r w:rsidR="0016195A">
        <w:rPr>
          <w:rFonts w:asciiTheme="minorEastAsia" w:eastAsiaTheme="minorEastAsia" w:hAnsiTheme="minorEastAsia" w:hint="eastAsia"/>
          <w:szCs w:val="21"/>
        </w:rPr>
        <w:t>おすすめしたい本を紹介し合う「ビブリオトーク」や「歩きながら読む絵本」、「本のレビュー風船」や「コラボ給食」などを通して、たくさんの本に興味をもち、自分自身の読書の幅を広げることができました。</w:t>
      </w:r>
    </w:p>
    <w:p w:rsidR="007B5733" w:rsidRPr="00F76E34" w:rsidRDefault="007B5733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4A4E39" w:rsidRPr="007B5733" w:rsidRDefault="004A4E39" w:rsidP="00F21E18">
      <w:pPr>
        <w:spacing w:line="340" w:lineRule="exact"/>
        <w:rPr>
          <w:rFonts w:asciiTheme="majorEastAsia" w:eastAsiaTheme="majorEastAsia" w:hAnsiTheme="majorEastAsia"/>
          <w:sz w:val="24"/>
        </w:rPr>
      </w:pPr>
      <w:r w:rsidRPr="007B5733">
        <w:rPr>
          <w:rFonts w:asciiTheme="majorEastAsia" w:eastAsiaTheme="majorEastAsia" w:hAnsiTheme="majorEastAsia" w:hint="eastAsia"/>
          <w:sz w:val="24"/>
        </w:rPr>
        <w:t>◇ＰＴＡ作業　ありがとうございました◇</w:t>
      </w:r>
    </w:p>
    <w:p w:rsidR="004A4E39" w:rsidRDefault="007C62B2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8A5892">
        <w:rPr>
          <w:noProof/>
        </w:rPr>
        <w:drawing>
          <wp:anchor distT="0" distB="0" distL="114300" distR="114300" simplePos="0" relativeHeight="251677696" behindDoc="0" locked="0" layoutInCell="1" allowOverlap="1" wp14:anchorId="4E6A96A0" wp14:editId="6A21666B">
            <wp:simplePos x="0" y="0"/>
            <wp:positionH relativeFrom="column">
              <wp:posOffset>4171950</wp:posOffset>
            </wp:positionH>
            <wp:positionV relativeFrom="paragraph">
              <wp:posOffset>675005</wp:posOffset>
            </wp:positionV>
            <wp:extent cx="1892935" cy="1419225"/>
            <wp:effectExtent l="0" t="0" r="0" b="9525"/>
            <wp:wrapSquare wrapText="bothSides"/>
            <wp:docPr id="7" name="図 7" descr="C:\Users\teacher\Desktop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1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92">
        <w:rPr>
          <w:noProof/>
        </w:rPr>
        <w:drawing>
          <wp:anchor distT="0" distB="0" distL="114300" distR="114300" simplePos="0" relativeHeight="251675648" behindDoc="0" locked="0" layoutInCell="1" allowOverlap="1" wp14:anchorId="4F1EEB5C" wp14:editId="703800AF">
            <wp:simplePos x="0" y="0"/>
            <wp:positionH relativeFrom="margin">
              <wp:posOffset>2107565</wp:posOffset>
            </wp:positionH>
            <wp:positionV relativeFrom="paragraph">
              <wp:posOffset>666750</wp:posOffset>
            </wp:positionV>
            <wp:extent cx="1905000" cy="1427480"/>
            <wp:effectExtent l="0" t="0" r="0" b="1270"/>
            <wp:wrapSquare wrapText="bothSides"/>
            <wp:docPr id="6" name="図 6" descr="C:\Users\teacher\Desktop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1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39">
        <w:rPr>
          <w:rFonts w:asciiTheme="minorEastAsia" w:eastAsiaTheme="minorEastAsia" w:hAnsiTheme="minorEastAsia" w:hint="eastAsia"/>
          <w:szCs w:val="21"/>
        </w:rPr>
        <w:t xml:space="preserve">　５月２７日（土）に、第１回のＰＴＡ作業が行われました。施設部の皆様と学校職員で校地内の草刈りや窓ふきなど、普段</w:t>
      </w:r>
      <w:r w:rsidR="00F156A4">
        <w:rPr>
          <w:rFonts w:asciiTheme="minorEastAsia" w:eastAsiaTheme="minorEastAsia" w:hAnsiTheme="minorEastAsia" w:hint="eastAsia"/>
          <w:szCs w:val="21"/>
        </w:rPr>
        <w:t>手の届かない</w:t>
      </w:r>
      <w:r w:rsidR="004A4E39">
        <w:rPr>
          <w:rFonts w:asciiTheme="minorEastAsia" w:eastAsiaTheme="minorEastAsia" w:hAnsiTheme="minorEastAsia" w:hint="eastAsia"/>
          <w:szCs w:val="21"/>
        </w:rPr>
        <w:t>ところを中心に作業</w:t>
      </w:r>
      <w:r w:rsidR="007467A3">
        <w:rPr>
          <w:rFonts w:asciiTheme="minorEastAsia" w:eastAsiaTheme="minorEastAsia" w:hAnsiTheme="minorEastAsia" w:hint="eastAsia"/>
          <w:szCs w:val="21"/>
        </w:rPr>
        <w:t>を</w:t>
      </w:r>
      <w:r w:rsidR="000D0ADC">
        <w:rPr>
          <w:rFonts w:asciiTheme="minorEastAsia" w:eastAsiaTheme="minorEastAsia" w:hAnsiTheme="minorEastAsia" w:hint="eastAsia"/>
          <w:szCs w:val="21"/>
        </w:rPr>
        <w:t>しました。</w:t>
      </w:r>
      <w:r w:rsidR="004A4E39">
        <w:rPr>
          <w:rFonts w:asciiTheme="minorEastAsia" w:eastAsiaTheme="minorEastAsia" w:hAnsiTheme="minorEastAsia" w:hint="eastAsia"/>
          <w:szCs w:val="21"/>
        </w:rPr>
        <w:t>子どもたちと共に、感謝の気持ちをもって学校生活を過ごしていきたいと思います。本当にありがとうございました。</w:t>
      </w:r>
    </w:p>
    <w:p w:rsidR="004A4E39" w:rsidRDefault="007C62B2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8A5892">
        <w:rPr>
          <w:noProof/>
        </w:rPr>
        <w:drawing>
          <wp:anchor distT="0" distB="0" distL="114300" distR="114300" simplePos="0" relativeHeight="251673600" behindDoc="0" locked="0" layoutInCell="1" allowOverlap="1" wp14:anchorId="4FCEC4CB" wp14:editId="4A608DE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95475" cy="1420917"/>
            <wp:effectExtent l="0" t="0" r="0" b="8255"/>
            <wp:wrapSquare wrapText="bothSides"/>
            <wp:docPr id="4" name="図 4" descr="C:\Users\teacher\Desktop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1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F7" w:rsidRPr="007B5733" w:rsidRDefault="00DA7AF7" w:rsidP="00F21E18">
      <w:pPr>
        <w:spacing w:line="340" w:lineRule="exact"/>
        <w:rPr>
          <w:rFonts w:asciiTheme="majorEastAsia" w:eastAsiaTheme="majorEastAsia" w:hAnsiTheme="majorEastAsia"/>
          <w:sz w:val="24"/>
        </w:rPr>
      </w:pPr>
      <w:r w:rsidRPr="007B5733">
        <w:rPr>
          <w:rFonts w:asciiTheme="majorEastAsia" w:eastAsiaTheme="majorEastAsia" w:hAnsiTheme="majorEastAsia" w:hint="eastAsia"/>
          <w:sz w:val="24"/>
        </w:rPr>
        <w:t>◇</w:t>
      </w:r>
      <w:r w:rsidR="004A4E39" w:rsidRPr="007B5733">
        <w:rPr>
          <w:rFonts w:asciiTheme="majorEastAsia" w:eastAsiaTheme="majorEastAsia" w:hAnsiTheme="majorEastAsia" w:hint="eastAsia"/>
          <w:sz w:val="24"/>
        </w:rPr>
        <w:t>これまでの</w:t>
      </w:r>
      <w:r w:rsidR="007467A3">
        <w:rPr>
          <w:rFonts w:asciiTheme="majorEastAsia" w:eastAsiaTheme="majorEastAsia" w:hAnsiTheme="majorEastAsia" w:hint="eastAsia"/>
          <w:sz w:val="24"/>
        </w:rPr>
        <w:t>練習の成果を</w:t>
      </w:r>
      <w:r w:rsidR="004A4E39" w:rsidRPr="007B5733">
        <w:rPr>
          <w:rFonts w:asciiTheme="majorEastAsia" w:eastAsiaTheme="majorEastAsia" w:hAnsiTheme="majorEastAsia" w:hint="eastAsia"/>
          <w:sz w:val="24"/>
        </w:rPr>
        <w:t>発揮できる大会に</w:t>
      </w:r>
      <w:r w:rsidR="00FD6C40" w:rsidRPr="007B5733">
        <w:rPr>
          <w:rFonts w:asciiTheme="majorEastAsia" w:eastAsiaTheme="majorEastAsia" w:hAnsiTheme="majorEastAsia" w:hint="eastAsia"/>
          <w:sz w:val="24"/>
        </w:rPr>
        <w:t>◇</w:t>
      </w:r>
    </w:p>
    <w:p w:rsidR="00DA7AF7" w:rsidRDefault="004A4E39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</w:t>
      </w:r>
      <w:r w:rsidR="005E0545">
        <w:rPr>
          <w:rFonts w:asciiTheme="minorEastAsia" w:eastAsiaTheme="minorEastAsia" w:hAnsiTheme="minorEastAsia" w:hint="eastAsia"/>
          <w:szCs w:val="21"/>
        </w:rPr>
        <w:t>６月の週休日を中心に、東信陸上大会、東信大会予選会、東信大会が行われます。最後まであきらめることなく、これまで培った成果を存分に発揮できることを願っています。</w:t>
      </w:r>
    </w:p>
    <w:p w:rsidR="005D4B32" w:rsidRDefault="005D4B32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</w:t>
      </w:r>
      <w:r w:rsidR="00194739">
        <w:rPr>
          <w:rFonts w:asciiTheme="minorEastAsia" w:eastAsiaTheme="minorEastAsia" w:hAnsiTheme="minorEastAsia" w:hint="eastAsia"/>
          <w:szCs w:val="21"/>
        </w:rPr>
        <w:t>各競技の大会日は次の通りです。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A2711A" w:rsidTr="00A2711A">
        <w:tc>
          <w:tcPr>
            <w:tcW w:w="2122" w:type="dxa"/>
          </w:tcPr>
          <w:p w:rsidR="00A2711A" w:rsidRDefault="00A2711A" w:rsidP="00194739">
            <w:pPr>
              <w:spacing w:line="3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="007467A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開催日</w:t>
            </w:r>
          </w:p>
        </w:tc>
        <w:tc>
          <w:tcPr>
            <w:tcW w:w="7512" w:type="dxa"/>
          </w:tcPr>
          <w:p w:rsidR="00A2711A" w:rsidRDefault="00A2711A" w:rsidP="00F21E18">
            <w:pPr>
              <w:spacing w:line="3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 w:rsidR="007467A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競</w:t>
            </w:r>
            <w:r w:rsidR="007467A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技</w:t>
            </w:r>
          </w:p>
        </w:tc>
      </w:tr>
      <w:tr w:rsidR="00A2711A" w:rsidTr="00A2711A">
        <w:tc>
          <w:tcPr>
            <w:tcW w:w="212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６月　３日（土）</w:t>
            </w:r>
          </w:p>
        </w:tc>
        <w:tc>
          <w:tcPr>
            <w:tcW w:w="751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陸上</w:t>
            </w:r>
          </w:p>
        </w:tc>
      </w:tr>
      <w:tr w:rsidR="00A2711A" w:rsidTr="00A2711A">
        <w:tc>
          <w:tcPr>
            <w:tcW w:w="212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６月１０日（土）</w:t>
            </w:r>
          </w:p>
        </w:tc>
        <w:tc>
          <w:tcPr>
            <w:tcW w:w="751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男女ソフトテニス　　卓球　　男女バスケットボール</w:t>
            </w:r>
          </w:p>
        </w:tc>
      </w:tr>
      <w:tr w:rsidR="00A2711A" w:rsidTr="00A2711A">
        <w:tc>
          <w:tcPr>
            <w:tcW w:w="212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６月１１日（日）</w:t>
            </w:r>
          </w:p>
        </w:tc>
        <w:tc>
          <w:tcPr>
            <w:tcW w:w="751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男女ソフトテニス　　卓球</w:t>
            </w:r>
          </w:p>
        </w:tc>
      </w:tr>
      <w:tr w:rsidR="00A2711A" w:rsidTr="00A2711A">
        <w:tc>
          <w:tcPr>
            <w:tcW w:w="212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６月１７日（土）</w:t>
            </w:r>
          </w:p>
        </w:tc>
        <w:tc>
          <w:tcPr>
            <w:tcW w:w="751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軟式野球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女子バレーボール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剣道</w:t>
            </w:r>
          </w:p>
        </w:tc>
      </w:tr>
      <w:tr w:rsidR="00A2711A" w:rsidTr="00A2711A">
        <w:tc>
          <w:tcPr>
            <w:tcW w:w="212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６月２４日（土）</w:t>
            </w:r>
          </w:p>
        </w:tc>
        <w:tc>
          <w:tcPr>
            <w:tcW w:w="751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軟式野球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男女バスケットボール　　男女バレーボール　　</w:t>
            </w:r>
          </w:p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男女ソフトテニス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ソフトボール　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卓球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剣道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柔道</w:t>
            </w:r>
          </w:p>
        </w:tc>
      </w:tr>
      <w:tr w:rsidR="00A2711A" w:rsidTr="00A2711A">
        <w:tc>
          <w:tcPr>
            <w:tcW w:w="212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６月２５日（日）</w:t>
            </w:r>
          </w:p>
        </w:tc>
        <w:tc>
          <w:tcPr>
            <w:tcW w:w="7512" w:type="dxa"/>
          </w:tcPr>
          <w:p w:rsidR="00A2711A" w:rsidRDefault="00A2711A" w:rsidP="007C62B2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軟式野球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男女バスケットボール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男女バレーボール　　</w:t>
            </w:r>
          </w:p>
          <w:p w:rsidR="00A2711A" w:rsidRDefault="00A2711A" w:rsidP="0019753A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男女ソフトテニス　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ソフトボール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卓球</w:t>
            </w:r>
            <w:r w:rsidR="007B5733"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</w:p>
        </w:tc>
      </w:tr>
    </w:tbl>
    <w:p w:rsidR="00194739" w:rsidRDefault="00194739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D94008" w:rsidRPr="007B5733" w:rsidRDefault="00D94008" w:rsidP="00F21E18">
      <w:pPr>
        <w:spacing w:line="340" w:lineRule="exact"/>
        <w:rPr>
          <w:rFonts w:asciiTheme="majorEastAsia" w:eastAsiaTheme="majorEastAsia" w:hAnsiTheme="majorEastAsia"/>
          <w:sz w:val="24"/>
        </w:rPr>
      </w:pPr>
      <w:r w:rsidRPr="007B5733">
        <w:rPr>
          <w:rFonts w:asciiTheme="majorEastAsia" w:eastAsiaTheme="majorEastAsia" w:hAnsiTheme="majorEastAsia" w:hint="eastAsia"/>
          <w:sz w:val="24"/>
        </w:rPr>
        <w:t>◇交通ルールを守って、安全な登下校を◇</w:t>
      </w:r>
    </w:p>
    <w:p w:rsidR="00D94008" w:rsidRDefault="00D94008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D94008"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910590</wp:posOffset>
                </wp:positionV>
                <wp:extent cx="5762625" cy="1404620"/>
                <wp:effectExtent l="0" t="0" r="2857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008" w:rsidRDefault="00D94008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横断歩道を通行する</w:t>
                            </w:r>
                            <w:r>
                              <w:rPr>
                                <w:rFonts w:hint="eastAsia"/>
                              </w:rPr>
                              <w:t>際は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自転車</w:t>
                            </w:r>
                            <w:r>
                              <w:t>から</w:t>
                            </w:r>
                            <w:r>
                              <w:rPr>
                                <w:rFonts w:hint="eastAsia"/>
                              </w:rPr>
                              <w:t>降りて</w:t>
                            </w:r>
                            <w:r>
                              <w:t>押しながら渡る。</w:t>
                            </w:r>
                          </w:p>
                          <w:p w:rsidR="00D94008" w:rsidRDefault="00D94008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・右側</w:t>
                            </w:r>
                            <w:r>
                              <w:t>通行はしてはいけない。</w:t>
                            </w:r>
                          </w:p>
                          <w:p w:rsidR="00D94008" w:rsidRDefault="00D94008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自転車の</w:t>
                            </w:r>
                            <w:r>
                              <w:rPr>
                                <w:rFonts w:hint="eastAsia"/>
                              </w:rPr>
                              <w:t>並列走行は</w:t>
                            </w:r>
                            <w:r>
                              <w:t>禁止。</w:t>
                            </w:r>
                          </w:p>
                          <w:p w:rsidR="00D94008" w:rsidRDefault="00724F7F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ヘルメット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かぶり、顎ひもをきちんとしめる。</w:t>
                            </w:r>
                          </w:p>
                          <w:p w:rsidR="00724F7F" w:rsidRDefault="00724F7F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二人乗りはしない。</w:t>
                            </w:r>
                          </w:p>
                          <w:p w:rsidR="00724F7F" w:rsidRDefault="00724F7F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車道を通行するときは、車の</w:t>
                            </w:r>
                            <w:r>
                              <w:rPr>
                                <w:rFonts w:hint="eastAsia"/>
                              </w:rPr>
                              <w:t>信号を</w:t>
                            </w:r>
                            <w:r>
                              <w:t>守る。</w:t>
                            </w:r>
                          </w:p>
                          <w:p w:rsidR="00724F7F" w:rsidRPr="00724F7F" w:rsidRDefault="00724F7F" w:rsidP="007C62B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その他</w:t>
                            </w:r>
                            <w:r>
                              <w:rPr>
                                <w:rFonts w:hint="eastAsia"/>
                              </w:rPr>
                              <w:t>、道路</w:t>
                            </w:r>
                            <w:r>
                              <w:t>交通法で</w:t>
                            </w:r>
                            <w:r>
                              <w:rPr>
                                <w:rFonts w:hint="eastAsia"/>
                              </w:rPr>
                              <w:t>定められている</w:t>
                            </w:r>
                            <w:r>
                              <w:t>一切の違反行為はしない。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0;margin-top:71.7pt;width:453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">
                <v:textbox style="mso-fit-shape-to-text:t">
                  <w:txbxContent>
                    <w:p w:rsidR="00D94008" w:rsidRDefault="00D94008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横断歩道を通行する</w:t>
                      </w:r>
                      <w:r>
                        <w:rPr>
                          <w:rFonts w:hint="eastAsia"/>
                        </w:rPr>
                        <w:t>際は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自転車</w:t>
                      </w:r>
                      <w:r>
                        <w:t>から</w:t>
                      </w:r>
                      <w:r>
                        <w:rPr>
                          <w:rFonts w:hint="eastAsia"/>
                        </w:rPr>
                        <w:t>降りて</w:t>
                      </w:r>
                      <w:r>
                        <w:t>押しながら渡る。</w:t>
                      </w:r>
                    </w:p>
                    <w:p w:rsidR="00D94008" w:rsidRDefault="00D94008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・右側</w:t>
                      </w:r>
                      <w:r>
                        <w:t>通行はしてはいけない。</w:t>
                      </w:r>
                    </w:p>
                    <w:p w:rsidR="00D94008" w:rsidRDefault="00D94008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自転車の</w:t>
                      </w:r>
                      <w:r>
                        <w:rPr>
                          <w:rFonts w:hint="eastAsia"/>
                        </w:rPr>
                        <w:t>並列走行は</w:t>
                      </w:r>
                      <w:r>
                        <w:t>禁止。</w:t>
                      </w:r>
                    </w:p>
                    <w:p w:rsidR="00D94008" w:rsidRDefault="00724F7F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ヘルメット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かぶり、顎ひもをきちんとしめる。</w:t>
                      </w:r>
                    </w:p>
                    <w:p w:rsidR="00724F7F" w:rsidRDefault="00724F7F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二人乗りはしない。</w:t>
                      </w:r>
                    </w:p>
                    <w:p w:rsidR="00724F7F" w:rsidRDefault="00724F7F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車道を通行するときは、車の</w:t>
                      </w:r>
                      <w:r>
                        <w:rPr>
                          <w:rFonts w:hint="eastAsia"/>
                        </w:rPr>
                        <w:t>信号を</w:t>
                      </w:r>
                      <w:r>
                        <w:t>守る。</w:t>
                      </w:r>
                    </w:p>
                    <w:p w:rsidR="00724F7F" w:rsidRPr="00724F7F" w:rsidRDefault="00724F7F" w:rsidP="007C62B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その他</w:t>
                      </w:r>
                      <w:r>
                        <w:rPr>
                          <w:rFonts w:hint="eastAsia"/>
                        </w:rPr>
                        <w:t>、道路</w:t>
                      </w:r>
                      <w:r>
                        <w:t>交通法で</w:t>
                      </w:r>
                      <w:r>
                        <w:rPr>
                          <w:rFonts w:hint="eastAsia"/>
                        </w:rPr>
                        <w:t>定められている</w:t>
                      </w:r>
                      <w:r>
                        <w:t>一切の違反行為はしない。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szCs w:val="21"/>
        </w:rPr>
        <w:t xml:space="preserve">　これからの時期、他県からの訪れる方が増え、それに伴い本校の学区でも交通量がさらに増加します。そこで、改めて交通ルールを守った安全な登下校を心がけていきましょう。特に自転車通学については、地域の皆様からも、ご指摘を多くいただいております。改めて「自転車通学の約束事」を掲載しますので、</w:t>
      </w:r>
      <w:r w:rsidRPr="00321B05">
        <w:rPr>
          <w:rFonts w:asciiTheme="majorEastAsia" w:eastAsiaTheme="majorEastAsia" w:hAnsiTheme="majorEastAsia" w:hint="eastAsia"/>
          <w:szCs w:val="21"/>
        </w:rPr>
        <w:t>自分が交通事故の加害者にも被害者にもならないために</w:t>
      </w:r>
      <w:r>
        <w:rPr>
          <w:rFonts w:asciiTheme="minorEastAsia" w:eastAsiaTheme="minorEastAsia" w:hAnsiTheme="minorEastAsia" w:hint="eastAsia"/>
          <w:szCs w:val="21"/>
        </w:rPr>
        <w:t>、必ず守ってください。</w:t>
      </w:r>
    </w:p>
    <w:p w:rsidR="00AE74E7" w:rsidRPr="007B5733" w:rsidRDefault="00AE74E7" w:rsidP="00F21E18">
      <w:pPr>
        <w:spacing w:line="340" w:lineRule="exact"/>
        <w:rPr>
          <w:rFonts w:asciiTheme="majorEastAsia" w:eastAsiaTheme="majorEastAsia" w:hAnsiTheme="majorEastAsia"/>
          <w:sz w:val="24"/>
        </w:rPr>
      </w:pPr>
      <w:r w:rsidRPr="007B5733">
        <w:rPr>
          <w:rFonts w:asciiTheme="majorEastAsia" w:eastAsiaTheme="majorEastAsia" w:hAnsiTheme="majorEastAsia" w:hint="eastAsia"/>
          <w:sz w:val="24"/>
        </w:rPr>
        <w:t>＜お知らせとお願い＞</w:t>
      </w:r>
    </w:p>
    <w:p w:rsidR="007C62B2" w:rsidRDefault="00AE74E7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・デジタル連絡ツール「スクリレ」を</w:t>
      </w:r>
      <w:r w:rsidR="00923A61">
        <w:rPr>
          <w:rFonts w:asciiTheme="minorEastAsia" w:eastAsiaTheme="minorEastAsia" w:hAnsiTheme="minorEastAsia" w:hint="eastAsia"/>
          <w:szCs w:val="21"/>
        </w:rPr>
        <w:t>利用しての欠席等の連絡をありがとうございます。今後も欠席理</w:t>
      </w:r>
    </w:p>
    <w:p w:rsidR="00AE74E7" w:rsidRDefault="007C62B2" w:rsidP="00F21E18">
      <w:pPr>
        <w:spacing w:line="34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　</w:t>
      </w:r>
      <w:r w:rsidR="00923A61">
        <w:rPr>
          <w:rFonts w:asciiTheme="minorEastAsia" w:eastAsiaTheme="minorEastAsia" w:hAnsiTheme="minorEastAsia" w:hint="eastAsia"/>
          <w:szCs w:val="21"/>
        </w:rPr>
        <w:t>由を添えての</w:t>
      </w:r>
      <w:r w:rsidR="00716411">
        <w:rPr>
          <w:rFonts w:asciiTheme="minorEastAsia" w:eastAsiaTheme="minorEastAsia" w:hAnsiTheme="minorEastAsia" w:hint="eastAsia"/>
          <w:szCs w:val="21"/>
        </w:rPr>
        <w:t>連絡を</w:t>
      </w:r>
      <w:r w:rsidR="00923A61">
        <w:rPr>
          <w:rFonts w:asciiTheme="minorEastAsia" w:eastAsiaTheme="minorEastAsia" w:hAnsiTheme="minorEastAsia" w:hint="eastAsia"/>
          <w:szCs w:val="21"/>
        </w:rPr>
        <w:t>お願い致します。</w:t>
      </w:r>
    </w:p>
    <w:p w:rsidR="007B5733" w:rsidRDefault="007B5733" w:rsidP="007B5733">
      <w:pPr>
        <w:spacing w:line="340" w:lineRule="exact"/>
        <w:ind w:firstLineChars="2900" w:firstLine="609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（小諸東中学校　教頭　友野裕一）</w:t>
      </w:r>
    </w:p>
    <w:sectPr w:rsidR="007B5733" w:rsidSect="00431F96">
      <w:pgSz w:w="11906" w:h="16838" w:code="9"/>
      <w:pgMar w:top="851" w:right="1134" w:bottom="680" w:left="1134" w:header="851" w:footer="992" w:gutter="0"/>
      <w:cols w:space="425"/>
      <w:docGrid w:type="linesAndChar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48E" w:rsidRDefault="0094348E" w:rsidP="00A27022">
      <w:r>
        <w:separator/>
      </w:r>
    </w:p>
  </w:endnote>
  <w:endnote w:type="continuationSeparator" w:id="0">
    <w:p w:rsidR="0094348E" w:rsidRDefault="0094348E" w:rsidP="00A27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AR P丸ゴシック体E">
    <w:altName w:val="ＭＳ ゴシック"/>
    <w:charset w:val="80"/>
    <w:family w:val="modern"/>
    <w:pitch w:val="variable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48E" w:rsidRDefault="0094348E" w:rsidP="00A27022">
      <w:r>
        <w:separator/>
      </w:r>
    </w:p>
  </w:footnote>
  <w:footnote w:type="continuationSeparator" w:id="0">
    <w:p w:rsidR="0094348E" w:rsidRDefault="0094348E" w:rsidP="00A270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3DF2"/>
    <w:multiLevelType w:val="hybridMultilevel"/>
    <w:tmpl w:val="EFDA2B52"/>
    <w:lvl w:ilvl="0" w:tplc="546660A8">
      <w:start w:val="2"/>
      <w:numFmt w:val="decimalEnclosedCircle"/>
      <w:lvlText w:val="%1"/>
      <w:lvlJc w:val="left"/>
      <w:pPr>
        <w:ind w:left="1005" w:hanging="360"/>
      </w:pPr>
      <w:rPr>
        <w:rFonts w:ascii="ＭＳ ゴシック" w:eastAsia="ＭＳ ゴシック" w:hAnsi="ＭＳ ゴシック" w:hint="default"/>
      </w:rPr>
    </w:lvl>
    <w:lvl w:ilvl="1" w:tplc="5C2EB292">
      <w:start w:val="2"/>
      <w:numFmt w:val="bullet"/>
      <w:lvlText w:val="○"/>
      <w:lvlJc w:val="left"/>
      <w:pPr>
        <w:ind w:left="1425" w:hanging="360"/>
      </w:pPr>
      <w:rPr>
        <w:rFonts w:ascii="ＭＳ 明朝" w:eastAsia="ＭＳ 明朝" w:hAnsi="ＭＳ 明朝" w:cs="Times New Roman" w:hint="eastAsia"/>
        <w:u w:val="none"/>
      </w:r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1" w15:restartNumberingAfterBreak="0">
    <w:nsid w:val="18D54C50"/>
    <w:multiLevelType w:val="hybridMultilevel"/>
    <w:tmpl w:val="211815EA"/>
    <w:lvl w:ilvl="0" w:tplc="E3DAD2A8">
      <w:start w:val="2"/>
      <w:numFmt w:val="bullet"/>
      <w:lvlText w:val="○"/>
      <w:lvlJc w:val="left"/>
      <w:pPr>
        <w:tabs>
          <w:tab w:val="num" w:pos="630"/>
        </w:tabs>
        <w:ind w:left="63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196B6054"/>
    <w:multiLevelType w:val="hybridMultilevel"/>
    <w:tmpl w:val="50565348"/>
    <w:lvl w:ilvl="0" w:tplc="CD5AA8D4">
      <w:start w:val="1"/>
      <w:numFmt w:val="decimal"/>
      <w:lvlText w:val="(%1)"/>
      <w:lvlJc w:val="left"/>
      <w:pPr>
        <w:tabs>
          <w:tab w:val="num" w:pos="1110"/>
        </w:tabs>
        <w:ind w:left="111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3" w15:restartNumberingAfterBreak="0">
    <w:nsid w:val="1FB6536D"/>
    <w:multiLevelType w:val="hybridMultilevel"/>
    <w:tmpl w:val="8E70EF3A"/>
    <w:lvl w:ilvl="0" w:tplc="DFE60992">
      <w:numFmt w:val="bullet"/>
      <w:lvlText w:val="◇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7F22E07"/>
    <w:multiLevelType w:val="hybridMultilevel"/>
    <w:tmpl w:val="CE122124"/>
    <w:lvl w:ilvl="0" w:tplc="D00E3AA8">
      <w:start w:val="2"/>
      <w:numFmt w:val="decimalEnclosedCircle"/>
      <w:lvlText w:val="%1"/>
      <w:lvlJc w:val="left"/>
      <w:pPr>
        <w:tabs>
          <w:tab w:val="num" w:pos="890"/>
        </w:tabs>
        <w:ind w:left="890" w:hanging="450"/>
      </w:pPr>
      <w:rPr>
        <w:rFonts w:ascii="Arial" w:hAnsi="Arial" w:cs="Arial" w:hint="eastAsia"/>
        <w:color w:val="00000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80"/>
        </w:tabs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00"/>
        </w:tabs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40"/>
        </w:tabs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60"/>
        </w:tabs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0"/>
        </w:tabs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00"/>
        </w:tabs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20"/>
        </w:tabs>
        <w:ind w:left="4220" w:hanging="420"/>
      </w:pPr>
    </w:lvl>
  </w:abstractNum>
  <w:abstractNum w:abstractNumId="5" w15:restartNumberingAfterBreak="0">
    <w:nsid w:val="3AFB7992"/>
    <w:multiLevelType w:val="hybridMultilevel"/>
    <w:tmpl w:val="5FB2938A"/>
    <w:lvl w:ilvl="0" w:tplc="8A44EC42">
      <w:start w:val="2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292E54"/>
    <w:multiLevelType w:val="hybridMultilevel"/>
    <w:tmpl w:val="E286AF8E"/>
    <w:lvl w:ilvl="0" w:tplc="50DA1B26">
      <w:start w:val="2"/>
      <w:numFmt w:val="decimalEnclosedCircle"/>
      <w:lvlText w:val="%1"/>
      <w:lvlJc w:val="left"/>
      <w:pPr>
        <w:tabs>
          <w:tab w:val="num" w:pos="1101"/>
        </w:tabs>
        <w:ind w:left="1101" w:hanging="450"/>
      </w:pPr>
      <w:rPr>
        <w:rFonts w:ascii="Arial" w:eastAsia="ＭＳ 明朝" w:hAnsi="Arial" w:hint="eastAsia"/>
        <w:u w:val="non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91"/>
        </w:tabs>
        <w:ind w:left="149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11"/>
        </w:tabs>
        <w:ind w:left="191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31"/>
        </w:tabs>
        <w:ind w:left="233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51"/>
        </w:tabs>
        <w:ind w:left="275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71"/>
        </w:tabs>
        <w:ind w:left="317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1"/>
        </w:tabs>
        <w:ind w:left="359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11"/>
        </w:tabs>
        <w:ind w:left="401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31"/>
        </w:tabs>
        <w:ind w:left="4431" w:hanging="420"/>
      </w:pPr>
    </w:lvl>
  </w:abstractNum>
  <w:abstractNum w:abstractNumId="7" w15:restartNumberingAfterBreak="0">
    <w:nsid w:val="72A278BF"/>
    <w:multiLevelType w:val="hybridMultilevel"/>
    <w:tmpl w:val="650CD262"/>
    <w:lvl w:ilvl="0" w:tplc="132034EA">
      <w:start w:val="3"/>
      <w:numFmt w:val="decimalEnclosedCircle"/>
      <w:lvlText w:val="%1"/>
      <w:lvlJc w:val="left"/>
      <w:pPr>
        <w:tabs>
          <w:tab w:val="num" w:pos="878"/>
        </w:tabs>
        <w:ind w:left="878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8"/>
        </w:tabs>
        <w:ind w:left="126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8"/>
        </w:tabs>
        <w:ind w:left="168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8"/>
        </w:tabs>
        <w:ind w:left="210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8"/>
        </w:tabs>
        <w:ind w:left="252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8"/>
        </w:tabs>
        <w:ind w:left="294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8"/>
        </w:tabs>
        <w:ind w:left="336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8"/>
        </w:tabs>
        <w:ind w:left="378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8"/>
        </w:tabs>
        <w:ind w:left="4208" w:hanging="42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8E0"/>
    <w:rsid w:val="000039F2"/>
    <w:rsid w:val="000113C1"/>
    <w:rsid w:val="00014DC1"/>
    <w:rsid w:val="00016D9F"/>
    <w:rsid w:val="00021B9F"/>
    <w:rsid w:val="000506C8"/>
    <w:rsid w:val="0005238B"/>
    <w:rsid w:val="00064152"/>
    <w:rsid w:val="00065A63"/>
    <w:rsid w:val="00065A68"/>
    <w:rsid w:val="00076F61"/>
    <w:rsid w:val="0009255C"/>
    <w:rsid w:val="000974E4"/>
    <w:rsid w:val="000B4D4A"/>
    <w:rsid w:val="000C4DA3"/>
    <w:rsid w:val="000C5149"/>
    <w:rsid w:val="000D0ADC"/>
    <w:rsid w:val="000D133F"/>
    <w:rsid w:val="000D4EF5"/>
    <w:rsid w:val="000F69CD"/>
    <w:rsid w:val="001236D4"/>
    <w:rsid w:val="00127E6A"/>
    <w:rsid w:val="001461A3"/>
    <w:rsid w:val="00151E80"/>
    <w:rsid w:val="00156465"/>
    <w:rsid w:val="0016195A"/>
    <w:rsid w:val="001705C7"/>
    <w:rsid w:val="001756FB"/>
    <w:rsid w:val="0017599F"/>
    <w:rsid w:val="001829B5"/>
    <w:rsid w:val="00183CA3"/>
    <w:rsid w:val="001916E1"/>
    <w:rsid w:val="00194739"/>
    <w:rsid w:val="00195634"/>
    <w:rsid w:val="00195B07"/>
    <w:rsid w:val="0019753A"/>
    <w:rsid w:val="001A544B"/>
    <w:rsid w:val="001B4B4C"/>
    <w:rsid w:val="001D0E89"/>
    <w:rsid w:val="001D5858"/>
    <w:rsid w:val="001F0E49"/>
    <w:rsid w:val="001F241B"/>
    <w:rsid w:val="00200396"/>
    <w:rsid w:val="00205EC1"/>
    <w:rsid w:val="002105A9"/>
    <w:rsid w:val="00222E45"/>
    <w:rsid w:val="00260C01"/>
    <w:rsid w:val="00264B58"/>
    <w:rsid w:val="002A45F4"/>
    <w:rsid w:val="002A48E0"/>
    <w:rsid w:val="002B6DD3"/>
    <w:rsid w:val="002C125A"/>
    <w:rsid w:val="002C5ABE"/>
    <w:rsid w:val="002E3BA9"/>
    <w:rsid w:val="00302359"/>
    <w:rsid w:val="00321B05"/>
    <w:rsid w:val="00322ED7"/>
    <w:rsid w:val="00330392"/>
    <w:rsid w:val="00332270"/>
    <w:rsid w:val="0034502F"/>
    <w:rsid w:val="00367A46"/>
    <w:rsid w:val="00371B4F"/>
    <w:rsid w:val="003760EE"/>
    <w:rsid w:val="00384371"/>
    <w:rsid w:val="003947EC"/>
    <w:rsid w:val="003B7FB8"/>
    <w:rsid w:val="003C0485"/>
    <w:rsid w:val="003C4CE1"/>
    <w:rsid w:val="003D4987"/>
    <w:rsid w:val="003D4F2E"/>
    <w:rsid w:val="003D609C"/>
    <w:rsid w:val="003E08A5"/>
    <w:rsid w:val="003E24E5"/>
    <w:rsid w:val="00401171"/>
    <w:rsid w:val="00404BF1"/>
    <w:rsid w:val="004102FF"/>
    <w:rsid w:val="004231FF"/>
    <w:rsid w:val="00431F96"/>
    <w:rsid w:val="00442D70"/>
    <w:rsid w:val="00472628"/>
    <w:rsid w:val="0048533E"/>
    <w:rsid w:val="00490CFA"/>
    <w:rsid w:val="004940FA"/>
    <w:rsid w:val="004A4E39"/>
    <w:rsid w:val="004B0F15"/>
    <w:rsid w:val="004B13C3"/>
    <w:rsid w:val="004C44B0"/>
    <w:rsid w:val="004C6EA4"/>
    <w:rsid w:val="004D17CE"/>
    <w:rsid w:val="004D2521"/>
    <w:rsid w:val="004D46F6"/>
    <w:rsid w:val="004E64C4"/>
    <w:rsid w:val="004E7277"/>
    <w:rsid w:val="004F441C"/>
    <w:rsid w:val="004F474A"/>
    <w:rsid w:val="005050B7"/>
    <w:rsid w:val="00512303"/>
    <w:rsid w:val="00515D9D"/>
    <w:rsid w:val="005164EB"/>
    <w:rsid w:val="00543C50"/>
    <w:rsid w:val="00544DD8"/>
    <w:rsid w:val="00550B2F"/>
    <w:rsid w:val="00552628"/>
    <w:rsid w:val="00555E77"/>
    <w:rsid w:val="00557052"/>
    <w:rsid w:val="00563572"/>
    <w:rsid w:val="00566956"/>
    <w:rsid w:val="0058260C"/>
    <w:rsid w:val="00584045"/>
    <w:rsid w:val="005B3B53"/>
    <w:rsid w:val="005C2DF9"/>
    <w:rsid w:val="005D0043"/>
    <w:rsid w:val="005D3995"/>
    <w:rsid w:val="005D4B32"/>
    <w:rsid w:val="005D4F57"/>
    <w:rsid w:val="005E0545"/>
    <w:rsid w:val="005F0958"/>
    <w:rsid w:val="005F09E5"/>
    <w:rsid w:val="005F0C2F"/>
    <w:rsid w:val="005F1EF8"/>
    <w:rsid w:val="005F3413"/>
    <w:rsid w:val="00602C58"/>
    <w:rsid w:val="00603D7D"/>
    <w:rsid w:val="006047C8"/>
    <w:rsid w:val="00622555"/>
    <w:rsid w:val="00630D40"/>
    <w:rsid w:val="00633F72"/>
    <w:rsid w:val="0064427B"/>
    <w:rsid w:val="006515F7"/>
    <w:rsid w:val="00656EB3"/>
    <w:rsid w:val="00657D99"/>
    <w:rsid w:val="006A3C1F"/>
    <w:rsid w:val="006A5FEB"/>
    <w:rsid w:val="006B7DCD"/>
    <w:rsid w:val="006D3E27"/>
    <w:rsid w:val="006F704D"/>
    <w:rsid w:val="006F78AA"/>
    <w:rsid w:val="00707DCB"/>
    <w:rsid w:val="00716411"/>
    <w:rsid w:val="007242C1"/>
    <w:rsid w:val="00724F7F"/>
    <w:rsid w:val="00725200"/>
    <w:rsid w:val="0073061C"/>
    <w:rsid w:val="00743DFD"/>
    <w:rsid w:val="007444FC"/>
    <w:rsid w:val="007467A3"/>
    <w:rsid w:val="00750FA1"/>
    <w:rsid w:val="00752E06"/>
    <w:rsid w:val="00760D4E"/>
    <w:rsid w:val="0076368D"/>
    <w:rsid w:val="007738F8"/>
    <w:rsid w:val="0077493B"/>
    <w:rsid w:val="00776215"/>
    <w:rsid w:val="0077694B"/>
    <w:rsid w:val="00780B99"/>
    <w:rsid w:val="007A3346"/>
    <w:rsid w:val="007B5733"/>
    <w:rsid w:val="007C54D2"/>
    <w:rsid w:val="007C62B2"/>
    <w:rsid w:val="007D1B5D"/>
    <w:rsid w:val="007D2BAF"/>
    <w:rsid w:val="007D572E"/>
    <w:rsid w:val="007E6EDF"/>
    <w:rsid w:val="008001B6"/>
    <w:rsid w:val="00827279"/>
    <w:rsid w:val="00830BB6"/>
    <w:rsid w:val="00832CB1"/>
    <w:rsid w:val="00841AB4"/>
    <w:rsid w:val="008436EB"/>
    <w:rsid w:val="00845C2C"/>
    <w:rsid w:val="0084600B"/>
    <w:rsid w:val="00857964"/>
    <w:rsid w:val="00874FED"/>
    <w:rsid w:val="008964C1"/>
    <w:rsid w:val="008B09C1"/>
    <w:rsid w:val="008C7C31"/>
    <w:rsid w:val="008E0105"/>
    <w:rsid w:val="008E0678"/>
    <w:rsid w:val="00923A61"/>
    <w:rsid w:val="00925E51"/>
    <w:rsid w:val="00930517"/>
    <w:rsid w:val="00931B37"/>
    <w:rsid w:val="00940126"/>
    <w:rsid w:val="0094348E"/>
    <w:rsid w:val="0098479C"/>
    <w:rsid w:val="00984FA8"/>
    <w:rsid w:val="00991276"/>
    <w:rsid w:val="009A1AD6"/>
    <w:rsid w:val="009A3293"/>
    <w:rsid w:val="009A4B1F"/>
    <w:rsid w:val="009A555A"/>
    <w:rsid w:val="009B001A"/>
    <w:rsid w:val="009B329D"/>
    <w:rsid w:val="009C43A7"/>
    <w:rsid w:val="009D345A"/>
    <w:rsid w:val="009E1D6C"/>
    <w:rsid w:val="009E459D"/>
    <w:rsid w:val="009E4F31"/>
    <w:rsid w:val="00A00484"/>
    <w:rsid w:val="00A1331B"/>
    <w:rsid w:val="00A16E1F"/>
    <w:rsid w:val="00A27022"/>
    <w:rsid w:val="00A2711A"/>
    <w:rsid w:val="00A31595"/>
    <w:rsid w:val="00A4260D"/>
    <w:rsid w:val="00A5263E"/>
    <w:rsid w:val="00AC0627"/>
    <w:rsid w:val="00AC3F99"/>
    <w:rsid w:val="00AD1D3E"/>
    <w:rsid w:val="00AE184F"/>
    <w:rsid w:val="00AE4C6C"/>
    <w:rsid w:val="00AE74E7"/>
    <w:rsid w:val="00B02E70"/>
    <w:rsid w:val="00B04A1E"/>
    <w:rsid w:val="00B12EE9"/>
    <w:rsid w:val="00B14C21"/>
    <w:rsid w:val="00B162DD"/>
    <w:rsid w:val="00B332AD"/>
    <w:rsid w:val="00B43FE5"/>
    <w:rsid w:val="00B61F90"/>
    <w:rsid w:val="00B7196A"/>
    <w:rsid w:val="00B73EEF"/>
    <w:rsid w:val="00B90B5C"/>
    <w:rsid w:val="00B911EF"/>
    <w:rsid w:val="00B91FFC"/>
    <w:rsid w:val="00B92073"/>
    <w:rsid w:val="00B93247"/>
    <w:rsid w:val="00B94487"/>
    <w:rsid w:val="00B97CD8"/>
    <w:rsid w:val="00BB05A9"/>
    <w:rsid w:val="00BD33C1"/>
    <w:rsid w:val="00BF1BBB"/>
    <w:rsid w:val="00BF3F11"/>
    <w:rsid w:val="00C13409"/>
    <w:rsid w:val="00C15067"/>
    <w:rsid w:val="00C312F8"/>
    <w:rsid w:val="00C36EBB"/>
    <w:rsid w:val="00C3762B"/>
    <w:rsid w:val="00C46FF3"/>
    <w:rsid w:val="00C6305E"/>
    <w:rsid w:val="00C63FB9"/>
    <w:rsid w:val="00C640F8"/>
    <w:rsid w:val="00C65075"/>
    <w:rsid w:val="00C73AA0"/>
    <w:rsid w:val="00C741D3"/>
    <w:rsid w:val="00C87859"/>
    <w:rsid w:val="00CB1654"/>
    <w:rsid w:val="00CB3E7B"/>
    <w:rsid w:val="00CC0442"/>
    <w:rsid w:val="00CC223F"/>
    <w:rsid w:val="00CD3738"/>
    <w:rsid w:val="00CE50B6"/>
    <w:rsid w:val="00CE662A"/>
    <w:rsid w:val="00CE6DCE"/>
    <w:rsid w:val="00CF0FFC"/>
    <w:rsid w:val="00D000C9"/>
    <w:rsid w:val="00D02D68"/>
    <w:rsid w:val="00D046B4"/>
    <w:rsid w:val="00D059EC"/>
    <w:rsid w:val="00D14B9E"/>
    <w:rsid w:val="00D21114"/>
    <w:rsid w:val="00D21723"/>
    <w:rsid w:val="00D22914"/>
    <w:rsid w:val="00D237DE"/>
    <w:rsid w:val="00D27D90"/>
    <w:rsid w:val="00D32316"/>
    <w:rsid w:val="00D373F3"/>
    <w:rsid w:val="00D37C97"/>
    <w:rsid w:val="00D40B5E"/>
    <w:rsid w:val="00D434ED"/>
    <w:rsid w:val="00D5075E"/>
    <w:rsid w:val="00D5507C"/>
    <w:rsid w:val="00D574F9"/>
    <w:rsid w:val="00D6039B"/>
    <w:rsid w:val="00D83D82"/>
    <w:rsid w:val="00D85107"/>
    <w:rsid w:val="00D87A65"/>
    <w:rsid w:val="00D94008"/>
    <w:rsid w:val="00DA7AF7"/>
    <w:rsid w:val="00DB4D42"/>
    <w:rsid w:val="00DC1D7F"/>
    <w:rsid w:val="00DD079F"/>
    <w:rsid w:val="00DD11D1"/>
    <w:rsid w:val="00DE0795"/>
    <w:rsid w:val="00DE6C4E"/>
    <w:rsid w:val="00DF05E3"/>
    <w:rsid w:val="00DF7086"/>
    <w:rsid w:val="00E1223E"/>
    <w:rsid w:val="00E36949"/>
    <w:rsid w:val="00E420B4"/>
    <w:rsid w:val="00E44C94"/>
    <w:rsid w:val="00E4697F"/>
    <w:rsid w:val="00E53D2F"/>
    <w:rsid w:val="00E65EA5"/>
    <w:rsid w:val="00E807F9"/>
    <w:rsid w:val="00E8637F"/>
    <w:rsid w:val="00E905E3"/>
    <w:rsid w:val="00EA4668"/>
    <w:rsid w:val="00EA6E48"/>
    <w:rsid w:val="00EB2427"/>
    <w:rsid w:val="00EB546C"/>
    <w:rsid w:val="00EC3F31"/>
    <w:rsid w:val="00ED02D6"/>
    <w:rsid w:val="00ED38C8"/>
    <w:rsid w:val="00ED4705"/>
    <w:rsid w:val="00EE08F8"/>
    <w:rsid w:val="00EF7FE6"/>
    <w:rsid w:val="00F05772"/>
    <w:rsid w:val="00F079D5"/>
    <w:rsid w:val="00F10572"/>
    <w:rsid w:val="00F116EC"/>
    <w:rsid w:val="00F156A4"/>
    <w:rsid w:val="00F21E18"/>
    <w:rsid w:val="00F260F6"/>
    <w:rsid w:val="00F372EB"/>
    <w:rsid w:val="00F45BAC"/>
    <w:rsid w:val="00F52558"/>
    <w:rsid w:val="00F61089"/>
    <w:rsid w:val="00F73A1E"/>
    <w:rsid w:val="00F75868"/>
    <w:rsid w:val="00F75B43"/>
    <w:rsid w:val="00F76E34"/>
    <w:rsid w:val="00F77C33"/>
    <w:rsid w:val="00F81D0C"/>
    <w:rsid w:val="00F8206E"/>
    <w:rsid w:val="00F8302F"/>
    <w:rsid w:val="00F847A2"/>
    <w:rsid w:val="00F9118F"/>
    <w:rsid w:val="00F945CE"/>
    <w:rsid w:val="00F96451"/>
    <w:rsid w:val="00FC18D6"/>
    <w:rsid w:val="00FD1EEC"/>
    <w:rsid w:val="00FD6C40"/>
    <w:rsid w:val="00FE08E0"/>
    <w:rsid w:val="00FE620A"/>
    <w:rsid w:val="00FF4223"/>
    <w:rsid w:val="00F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7CE7E3EF-0014-4BB7-9EE8-D2D2A5A9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E807F9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E807F9"/>
    <w:rPr>
      <w:rFonts w:ascii="Arial" w:eastAsia="ＭＳ ゴシック" w:hAnsi="Arial"/>
      <w:kern w:val="2"/>
      <w:sz w:val="24"/>
      <w:szCs w:val="24"/>
      <w:lang w:val="en-US" w:eastAsia="ja-JP" w:bidi="ar-SA"/>
    </w:rPr>
  </w:style>
  <w:style w:type="table" w:styleId="a3">
    <w:name w:val="Table Grid"/>
    <w:basedOn w:val="a1"/>
    <w:rsid w:val="000F69C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C4DA3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270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27022"/>
    <w:rPr>
      <w:kern w:val="2"/>
      <w:sz w:val="21"/>
      <w:szCs w:val="24"/>
    </w:rPr>
  </w:style>
  <w:style w:type="paragraph" w:styleId="a7">
    <w:name w:val="footer"/>
    <w:basedOn w:val="a"/>
    <w:link w:val="a8"/>
    <w:rsid w:val="00A270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27022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C46FF3"/>
  </w:style>
  <w:style w:type="character" w:customStyle="1" w:styleId="aa">
    <w:name w:val="日付 (文字)"/>
    <w:basedOn w:val="a0"/>
    <w:link w:val="a9"/>
    <w:rsid w:val="00C46FF3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014DC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F3DF5-CE18-469E-B942-7A9E9E17C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1282</Words>
  <Characters>162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平成２５年度の出発に当たって</vt:lpstr>
      <vt:lpstr>　　　　　　　　　　　　　　平成２５年度の出発に当たって</vt:lpstr>
    </vt:vector>
  </TitlesOfParts>
  <Company>長野市教育委員会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平成２５年度の出発に当たって</dc:title>
  <dc:creator>酒井　好和</dc:creator>
  <cp:lastModifiedBy>先生</cp:lastModifiedBy>
  <cp:revision>2</cp:revision>
  <cp:lastPrinted>2023-05-28T22:29:00Z</cp:lastPrinted>
  <dcterms:created xsi:type="dcterms:W3CDTF">2023-05-31T01:18:00Z</dcterms:created>
  <dcterms:modified xsi:type="dcterms:W3CDTF">2023-05-31T01:18:00Z</dcterms:modified>
</cp:coreProperties>
</file>